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6BED"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bCs/>
          <w:i/>
          <w:iCs/>
          <w:color w:val="111111"/>
          <w:sz w:val="24"/>
          <w:szCs w:val="24"/>
          <w:bdr w:val="none" w:sz="0" w:space="0" w:color="auto" w:frame="1"/>
        </w:rPr>
        <w:t>Prompt 1: Enhancing the effectiveness of the organization.</w:t>
      </w:r>
      <w:r w:rsidRPr="00593DF4">
        <w:rPr>
          <w:rFonts w:ascii="inherit" w:hAnsi="inherit" w:cs="Arial"/>
          <w:b/>
          <w:color w:val="111111"/>
          <w:sz w:val="27"/>
          <w:szCs w:val="27"/>
          <w:bdr w:val="none" w:sz="0" w:space="0" w:color="auto" w:frame="1"/>
        </w:rPr>
        <w:t> </w:t>
      </w:r>
      <w:r w:rsidRPr="00593DF4">
        <w:rPr>
          <w:rFonts w:ascii="Arial" w:hAnsi="Arial" w:cs="Arial"/>
          <w:b/>
          <w:color w:val="111111"/>
          <w:sz w:val="24"/>
          <w:szCs w:val="24"/>
          <w:bdr w:val="none" w:sz="0" w:space="0" w:color="auto" w:frame="1"/>
        </w:rPr>
        <w:t xml:space="preserve">Consider an opportunity for your organization to improve in some way. What </w:t>
      </w:r>
      <w:proofErr w:type="gramStart"/>
      <w:r w:rsidRPr="00593DF4">
        <w:rPr>
          <w:rFonts w:ascii="Arial" w:hAnsi="Arial" w:cs="Arial"/>
          <w:b/>
          <w:color w:val="111111"/>
          <w:sz w:val="24"/>
          <w:szCs w:val="24"/>
          <w:bdr w:val="none" w:sz="0" w:space="0" w:color="auto" w:frame="1"/>
        </w:rPr>
        <w:t>isn’t</w:t>
      </w:r>
      <w:proofErr w:type="gramEnd"/>
      <w:r w:rsidRPr="00593DF4">
        <w:rPr>
          <w:rFonts w:ascii="Arial" w:hAnsi="Arial" w:cs="Arial"/>
          <w:b/>
          <w:color w:val="111111"/>
          <w:sz w:val="24"/>
          <w:szCs w:val="24"/>
          <w:bdr w:val="none" w:sz="0" w:space="0" w:color="auto" w:frame="1"/>
        </w:rPr>
        <w:t xml:space="preserve"> working as well as you believe that it could at your organization? Or how could they achieve an even greater level of success?</w:t>
      </w:r>
    </w:p>
    <w:p w14:paraId="4B4954D7"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color w:val="111111"/>
          <w:sz w:val="24"/>
          <w:szCs w:val="24"/>
          <w:bdr w:val="none" w:sz="0" w:space="0" w:color="auto" w:frame="1"/>
        </w:rPr>
        <w:t> </w:t>
      </w:r>
    </w:p>
    <w:p w14:paraId="57488BC1" w14:textId="77777777" w:rsidR="008906E0" w:rsidRPr="00593DF4" w:rsidRDefault="008906E0" w:rsidP="008906E0">
      <w:pPr>
        <w:shd w:val="clear" w:color="auto" w:fill="FFFFFF"/>
        <w:spacing w:after="0" w:line="240" w:lineRule="auto"/>
        <w:rPr>
          <w:rFonts w:ascii="Arial" w:hAnsi="Arial" w:cs="Arial"/>
          <w:b/>
          <w:color w:val="111111"/>
          <w:sz w:val="24"/>
          <w:szCs w:val="24"/>
          <w:bdr w:val="none" w:sz="0" w:space="0" w:color="auto" w:frame="1"/>
        </w:rPr>
      </w:pPr>
      <w:r w:rsidRPr="00593DF4">
        <w:rPr>
          <w:rFonts w:ascii="Arial" w:hAnsi="Arial" w:cs="Arial"/>
          <w:b/>
          <w:color w:val="111111"/>
          <w:sz w:val="24"/>
          <w:szCs w:val="24"/>
          <w:bdr w:val="none" w:sz="0" w:space="0" w:color="auto" w:frame="1"/>
        </w:rPr>
        <w:t>Now think about various theories, processes, methodologies, models, problem solving strategies, etc. that you have been exposed to in college. Select one (or more) that you think would be beneficial to the organization with respect to its above challenge(s) and describe it. Now describe exactly how it could be applied / adapted in your organization to create positive change. Develop a plan for integrating your idea (as if you were the boss and had the authority to make it happen) – be specific. Is this something appropriate to share with your internship supervisor?</w:t>
      </w:r>
    </w:p>
    <w:p w14:paraId="1526482D" w14:textId="77777777" w:rsidR="008906E0" w:rsidRDefault="008906E0" w:rsidP="008906E0">
      <w:pPr>
        <w:shd w:val="clear" w:color="auto" w:fill="FFFFFF"/>
        <w:spacing w:after="0" w:line="240" w:lineRule="auto"/>
        <w:rPr>
          <w:rFonts w:ascii="Arial" w:hAnsi="Arial" w:cs="Arial"/>
          <w:color w:val="111111"/>
          <w:sz w:val="24"/>
          <w:szCs w:val="24"/>
          <w:bdr w:val="none" w:sz="0" w:space="0" w:color="auto" w:frame="1"/>
        </w:rPr>
      </w:pPr>
    </w:p>
    <w:p w14:paraId="78ABB0C0" w14:textId="77777777" w:rsidR="008906E0" w:rsidRPr="008906E0" w:rsidRDefault="003A0035" w:rsidP="008906E0">
      <w:pPr>
        <w:shd w:val="clear" w:color="auto" w:fill="FFFFFF"/>
        <w:spacing w:after="0" w:line="240" w:lineRule="auto"/>
        <w:rPr>
          <w:rFonts w:ascii="Arial" w:hAnsi="Arial" w:cs="Arial"/>
          <w:color w:val="111111"/>
          <w:sz w:val="24"/>
          <w:szCs w:val="24"/>
        </w:rPr>
      </w:pPr>
      <w:r>
        <w:rPr>
          <w:rFonts w:ascii="Arial" w:hAnsi="Arial" w:cs="Arial"/>
          <w:color w:val="111111"/>
          <w:sz w:val="24"/>
          <w:szCs w:val="24"/>
        </w:rPr>
        <w:t>I believe one of the biggest weaknesses involved within my organization is in relation to communication with foreign banks. I have witnessed multiple accounts where poor communication tactics have created barriers to foreign banks. Poor communication begins with constant emails being sent, one after the other. Sometimes email is preference, however, at other times it can be a very slow process to receive an email response. I believe we can defeat this communication barrier by choosing to call these foreign banks</w:t>
      </w:r>
      <w:r w:rsidR="00EF3047">
        <w:rPr>
          <w:rFonts w:ascii="Arial" w:hAnsi="Arial" w:cs="Arial"/>
          <w:color w:val="111111"/>
          <w:sz w:val="24"/>
          <w:szCs w:val="24"/>
        </w:rPr>
        <w:t>,</w:t>
      </w:r>
      <w:r>
        <w:rPr>
          <w:rFonts w:ascii="Arial" w:hAnsi="Arial" w:cs="Arial"/>
          <w:color w:val="111111"/>
          <w:sz w:val="24"/>
          <w:szCs w:val="24"/>
        </w:rPr>
        <w:t xml:space="preserve"> more so than emailing. Calling can make for stronger communication and more efficient feedback with the answers that we are looking for as a company. International calling has a downside and that is the price it will be to do deliver these calls outside of our country. I believe the results will be worth the cost considering the results we will be able to achieve and the many more clients we can satisfy with quicker response time. I would integrate this idea by downloading certain applications to </w:t>
      </w:r>
      <w:r w:rsidR="00EF3047">
        <w:rPr>
          <w:rFonts w:ascii="Arial" w:hAnsi="Arial" w:cs="Arial"/>
          <w:color w:val="111111"/>
          <w:sz w:val="24"/>
          <w:szCs w:val="24"/>
        </w:rPr>
        <w:t xml:space="preserve">various phones for international calling, such as WhatsApp, Skype, </w:t>
      </w:r>
      <w:proofErr w:type="spellStart"/>
      <w:r w:rsidR="00EF3047">
        <w:rPr>
          <w:rFonts w:ascii="Arial" w:hAnsi="Arial" w:cs="Arial"/>
          <w:color w:val="111111"/>
          <w:sz w:val="24"/>
          <w:szCs w:val="24"/>
        </w:rPr>
        <w:t>Rebtel</w:t>
      </w:r>
      <w:proofErr w:type="spellEnd"/>
      <w:r w:rsidR="00EF3047">
        <w:rPr>
          <w:rFonts w:ascii="Arial" w:hAnsi="Arial" w:cs="Arial"/>
          <w:color w:val="111111"/>
          <w:sz w:val="24"/>
          <w:szCs w:val="24"/>
        </w:rPr>
        <w:t xml:space="preserve">, etc. With these applications, it will make international calling less expensive, while still working effectively. </w:t>
      </w:r>
    </w:p>
    <w:p w14:paraId="6DA89DBF" w14:textId="77777777" w:rsidR="008906E0" w:rsidRPr="008906E0" w:rsidRDefault="008906E0" w:rsidP="008906E0">
      <w:pPr>
        <w:shd w:val="clear" w:color="auto" w:fill="FFFFFF"/>
        <w:spacing w:after="0" w:line="240" w:lineRule="auto"/>
        <w:rPr>
          <w:rFonts w:ascii="Arial" w:hAnsi="Arial" w:cs="Arial"/>
          <w:color w:val="111111"/>
          <w:sz w:val="24"/>
          <w:szCs w:val="24"/>
        </w:rPr>
      </w:pPr>
      <w:r w:rsidRPr="008906E0">
        <w:rPr>
          <w:rFonts w:ascii="Arial" w:hAnsi="Arial" w:cs="Arial"/>
          <w:b/>
          <w:bCs/>
          <w:i/>
          <w:iCs/>
          <w:color w:val="111111"/>
          <w:sz w:val="24"/>
          <w:szCs w:val="24"/>
          <w:bdr w:val="none" w:sz="0" w:space="0" w:color="auto" w:frame="1"/>
        </w:rPr>
        <w:t> </w:t>
      </w:r>
    </w:p>
    <w:p w14:paraId="78B8AD15"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bCs/>
          <w:i/>
          <w:iCs/>
          <w:color w:val="111111"/>
          <w:sz w:val="24"/>
          <w:szCs w:val="24"/>
          <w:bdr w:val="none" w:sz="0" w:space="0" w:color="auto" w:frame="1"/>
        </w:rPr>
        <w:t>Prompt 2: Resume Entry.</w:t>
      </w:r>
      <w:r w:rsidRPr="00593DF4">
        <w:rPr>
          <w:rFonts w:ascii="Arial" w:hAnsi="Arial" w:cs="Arial"/>
          <w:b/>
          <w:color w:val="111111"/>
          <w:sz w:val="24"/>
          <w:szCs w:val="24"/>
          <w:bdr w:val="none" w:sz="0" w:space="0" w:color="auto" w:frame="1"/>
        </w:rPr>
        <w:t> List your internship site, job title, location and dates.</w:t>
      </w:r>
    </w:p>
    <w:p w14:paraId="5FD4F2D7"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color w:val="111111"/>
          <w:sz w:val="24"/>
          <w:szCs w:val="24"/>
          <w:bdr w:val="none" w:sz="0" w:space="0" w:color="auto" w:frame="1"/>
        </w:rPr>
        <w:t>Then write THREE accomplishment statements. Start with a verb and be as detailed as possible. That is, offer specific, concrete numbers or other data to make it clear what you did. You’re essentially crafting bullet points that you can use on your resume about your international internship experience. What did you accomplish that you want others to know about? </w:t>
      </w:r>
      <w:r w:rsidRPr="00593DF4">
        <w:rPr>
          <w:rFonts w:ascii="Arial" w:hAnsi="Arial" w:cs="Arial"/>
          <w:b/>
          <w:i/>
          <w:iCs/>
          <w:color w:val="111111"/>
          <w:sz w:val="24"/>
          <w:szCs w:val="24"/>
          <w:bdr w:val="none" w:sz="0" w:space="0" w:color="auto" w:frame="1"/>
        </w:rPr>
        <w:t>(Note: You don’t need to include your entire resume; you’re just writing the entry that you can add to your resume as you see fit.)</w:t>
      </w:r>
      <w:r w:rsidRPr="00593DF4">
        <w:rPr>
          <w:rFonts w:ascii="Arial" w:hAnsi="Arial" w:cs="Arial"/>
          <w:b/>
          <w:color w:val="111111"/>
          <w:sz w:val="24"/>
          <w:szCs w:val="24"/>
          <w:bdr w:val="none" w:sz="0" w:space="0" w:color="auto" w:frame="1"/>
        </w:rPr>
        <w:t> See sample below.</w:t>
      </w:r>
    </w:p>
    <w:p w14:paraId="077517D2"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color w:val="111111"/>
          <w:sz w:val="24"/>
          <w:szCs w:val="24"/>
          <w:bdr w:val="none" w:sz="0" w:space="0" w:color="auto" w:frame="1"/>
        </w:rPr>
        <w:t> </w:t>
      </w:r>
    </w:p>
    <w:p w14:paraId="321F947A"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bCs/>
          <w:color w:val="FF6600"/>
          <w:sz w:val="24"/>
          <w:szCs w:val="24"/>
          <w:u w:val="single"/>
          <w:bdr w:val="none" w:sz="0" w:space="0" w:color="auto" w:frame="1"/>
        </w:rPr>
        <w:t>SAMPLE:</w:t>
      </w:r>
    </w:p>
    <w:p w14:paraId="008FE736"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bCs/>
          <w:color w:val="111111"/>
          <w:sz w:val="24"/>
          <w:szCs w:val="24"/>
          <w:bdr w:val="none" w:sz="0" w:space="0" w:color="auto" w:frame="1"/>
        </w:rPr>
        <w:t>Community Outreach Intern</w:t>
      </w:r>
    </w:p>
    <w:p w14:paraId="2BA5C2C2"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color w:val="111111"/>
          <w:sz w:val="24"/>
          <w:szCs w:val="24"/>
          <w:bdr w:val="none" w:sz="0" w:space="0" w:color="auto" w:frame="1"/>
        </w:rPr>
        <w:t xml:space="preserve">Planet Organic London, </w:t>
      </w:r>
      <w:proofErr w:type="gramStart"/>
      <w:r w:rsidRPr="00593DF4">
        <w:rPr>
          <w:rFonts w:ascii="Arial" w:hAnsi="Arial" w:cs="Arial"/>
          <w:b/>
          <w:color w:val="111111"/>
          <w:sz w:val="24"/>
          <w:szCs w:val="24"/>
          <w:bdr w:val="none" w:sz="0" w:space="0" w:color="auto" w:frame="1"/>
        </w:rPr>
        <w:t>England  Summer</w:t>
      </w:r>
      <w:proofErr w:type="gramEnd"/>
      <w:r w:rsidRPr="00593DF4">
        <w:rPr>
          <w:rFonts w:ascii="Arial" w:hAnsi="Arial" w:cs="Arial"/>
          <w:b/>
          <w:color w:val="111111"/>
          <w:sz w:val="24"/>
          <w:szCs w:val="24"/>
          <w:bdr w:val="none" w:sz="0" w:space="0" w:color="auto" w:frame="1"/>
        </w:rPr>
        <w:t xml:space="preserve"> 2007</w:t>
      </w:r>
    </w:p>
    <w:p w14:paraId="112D528A" w14:textId="77777777" w:rsidR="008906E0" w:rsidRPr="00593DF4" w:rsidRDefault="008906E0" w:rsidP="008906E0">
      <w:pPr>
        <w:numPr>
          <w:ilvl w:val="0"/>
          <w:numId w:val="1"/>
        </w:numPr>
        <w:shd w:val="clear" w:color="auto" w:fill="FFFFFF"/>
        <w:spacing w:after="0" w:line="240" w:lineRule="auto"/>
        <w:ind w:left="0"/>
        <w:rPr>
          <w:rFonts w:ascii="inherit" w:hAnsi="inherit" w:cs="Arial"/>
          <w:b/>
          <w:color w:val="111111"/>
          <w:sz w:val="20"/>
          <w:szCs w:val="20"/>
        </w:rPr>
      </w:pPr>
      <w:r w:rsidRPr="00593DF4">
        <w:rPr>
          <w:rFonts w:ascii="Arial" w:hAnsi="Arial" w:cs="Arial"/>
          <w:b/>
          <w:color w:val="111111"/>
          <w:sz w:val="24"/>
          <w:szCs w:val="24"/>
          <w:bdr w:val="none" w:sz="0" w:space="0" w:color="auto" w:frame="1"/>
        </w:rPr>
        <w:t xml:space="preserve">Prepared eight lesson plans on healthy eating for elementary school teachers. Titles included “Good Fats vs. Bad Fats,” “What’s Good to </w:t>
      </w:r>
      <w:proofErr w:type="gramStart"/>
      <w:r w:rsidRPr="00593DF4">
        <w:rPr>
          <w:rFonts w:ascii="Arial" w:hAnsi="Arial" w:cs="Arial"/>
          <w:b/>
          <w:color w:val="111111"/>
          <w:sz w:val="24"/>
          <w:szCs w:val="24"/>
          <w:bdr w:val="none" w:sz="0" w:space="0" w:color="auto" w:frame="1"/>
        </w:rPr>
        <w:t>Drink</w:t>
      </w:r>
      <w:proofErr w:type="gramEnd"/>
      <w:r w:rsidRPr="00593DF4">
        <w:rPr>
          <w:rFonts w:ascii="Arial" w:hAnsi="Arial" w:cs="Arial"/>
          <w:b/>
          <w:color w:val="111111"/>
          <w:sz w:val="24"/>
          <w:szCs w:val="24"/>
          <w:bdr w:val="none" w:sz="0" w:space="0" w:color="auto" w:frame="1"/>
        </w:rPr>
        <w:t>?” and “Where Does Milk Come From?” </w:t>
      </w:r>
    </w:p>
    <w:p w14:paraId="12C430BF" w14:textId="77777777" w:rsidR="008906E0" w:rsidRPr="00593DF4" w:rsidRDefault="008906E0" w:rsidP="008906E0">
      <w:pPr>
        <w:numPr>
          <w:ilvl w:val="0"/>
          <w:numId w:val="1"/>
        </w:numPr>
        <w:shd w:val="clear" w:color="auto" w:fill="FFFFFF"/>
        <w:spacing w:after="0" w:line="240" w:lineRule="auto"/>
        <w:ind w:left="0"/>
        <w:rPr>
          <w:rFonts w:ascii="inherit" w:hAnsi="inherit" w:cs="Arial"/>
          <w:b/>
          <w:color w:val="111111"/>
          <w:sz w:val="20"/>
          <w:szCs w:val="20"/>
        </w:rPr>
      </w:pPr>
      <w:r w:rsidRPr="00593DF4">
        <w:rPr>
          <w:rFonts w:ascii="Arial" w:hAnsi="Arial" w:cs="Arial"/>
          <w:b/>
          <w:color w:val="111111"/>
          <w:sz w:val="24"/>
          <w:szCs w:val="24"/>
          <w:bdr w:val="none" w:sz="0" w:space="0" w:color="auto" w:frame="1"/>
        </w:rPr>
        <w:t>Researched, wrote and designed a new section on the company’s website about how to read and understand nutritional labels on food packages.</w:t>
      </w:r>
    </w:p>
    <w:p w14:paraId="0B8EB87D" w14:textId="77777777" w:rsidR="008906E0" w:rsidRPr="008906E0" w:rsidRDefault="008906E0" w:rsidP="008906E0">
      <w:pPr>
        <w:numPr>
          <w:ilvl w:val="0"/>
          <w:numId w:val="1"/>
        </w:numPr>
        <w:shd w:val="clear" w:color="auto" w:fill="FFFFFF"/>
        <w:spacing w:after="0" w:line="240" w:lineRule="auto"/>
        <w:ind w:left="0"/>
        <w:rPr>
          <w:rFonts w:ascii="inherit" w:hAnsi="inherit" w:cs="Arial"/>
          <w:color w:val="111111"/>
          <w:sz w:val="20"/>
          <w:szCs w:val="20"/>
        </w:rPr>
      </w:pPr>
      <w:r w:rsidRPr="00593DF4">
        <w:rPr>
          <w:rFonts w:ascii="Arial" w:hAnsi="Arial" w:cs="Arial"/>
          <w:b/>
          <w:color w:val="111111"/>
          <w:sz w:val="24"/>
          <w:szCs w:val="24"/>
          <w:bdr w:val="none" w:sz="0" w:space="0" w:color="auto" w:frame="1"/>
        </w:rPr>
        <w:t>Conducted four in-store workshops on vitamins, herbal remedies, organic produce and vegan meal planning.</w:t>
      </w:r>
    </w:p>
    <w:p w14:paraId="7D484BDD" w14:textId="77777777" w:rsidR="008906E0" w:rsidRDefault="008906E0" w:rsidP="008906E0">
      <w:pPr>
        <w:shd w:val="clear" w:color="auto" w:fill="FFFFFF"/>
        <w:spacing w:after="0" w:line="240" w:lineRule="auto"/>
        <w:rPr>
          <w:rFonts w:ascii="Arial" w:hAnsi="Arial" w:cs="Arial"/>
          <w:color w:val="111111"/>
          <w:sz w:val="24"/>
          <w:szCs w:val="24"/>
          <w:bdr w:val="none" w:sz="0" w:space="0" w:color="auto" w:frame="1"/>
        </w:rPr>
      </w:pPr>
    </w:p>
    <w:p w14:paraId="59936B89" w14:textId="77777777" w:rsidR="00A002CB" w:rsidRDefault="00A002CB" w:rsidP="008906E0">
      <w:pPr>
        <w:shd w:val="clear" w:color="auto" w:fill="FFFFFF"/>
        <w:spacing w:after="0" w:line="240" w:lineRule="auto"/>
        <w:rPr>
          <w:rFonts w:ascii="Arial" w:hAnsi="Arial" w:cs="Arial"/>
          <w:color w:val="111111"/>
          <w:sz w:val="24"/>
          <w:szCs w:val="24"/>
          <w:bdr w:val="none" w:sz="0" w:space="0" w:color="auto" w:frame="1"/>
        </w:rPr>
      </w:pPr>
    </w:p>
    <w:p w14:paraId="07914DF3" w14:textId="77777777" w:rsidR="00EF3047" w:rsidRDefault="00A002CB" w:rsidP="008906E0">
      <w:pPr>
        <w:shd w:val="clear" w:color="auto" w:fill="FFFFFF"/>
        <w:spacing w:after="0" w:line="240" w:lineRule="auto"/>
        <w:rPr>
          <w:rFonts w:ascii="Arial" w:hAnsi="Arial" w:cs="Arial"/>
          <w:color w:val="111111"/>
          <w:sz w:val="24"/>
          <w:szCs w:val="24"/>
          <w:bdr w:val="none" w:sz="0" w:space="0" w:color="auto" w:frame="1"/>
        </w:rPr>
      </w:pPr>
      <w:r>
        <w:rPr>
          <w:rFonts w:ascii="Arial" w:hAnsi="Arial" w:cs="Arial"/>
          <w:b/>
          <w:color w:val="111111"/>
          <w:sz w:val="24"/>
          <w:szCs w:val="24"/>
          <w:bdr w:val="none" w:sz="0" w:space="0" w:color="auto" w:frame="1"/>
        </w:rPr>
        <w:t>Offshore Banking Consultant Intern</w:t>
      </w:r>
    </w:p>
    <w:p w14:paraId="6C681B52" w14:textId="77777777" w:rsidR="00A002CB" w:rsidRDefault="00A002CB" w:rsidP="008906E0">
      <w:pPr>
        <w:shd w:val="clear" w:color="auto" w:fill="FFFFFF"/>
        <w:spacing w:after="0" w:line="240" w:lineRule="auto"/>
        <w:rPr>
          <w:rFonts w:ascii="Arial" w:hAnsi="Arial" w:cs="Arial"/>
          <w:color w:val="111111"/>
          <w:sz w:val="24"/>
          <w:szCs w:val="24"/>
        </w:rPr>
      </w:pPr>
      <w:proofErr w:type="spellStart"/>
      <w:r>
        <w:rPr>
          <w:rFonts w:ascii="Arial" w:hAnsi="Arial" w:cs="Arial"/>
          <w:color w:val="111111"/>
          <w:sz w:val="24"/>
          <w:szCs w:val="24"/>
        </w:rPr>
        <w:t>Zenron</w:t>
      </w:r>
      <w:proofErr w:type="spellEnd"/>
      <w:r>
        <w:rPr>
          <w:rFonts w:ascii="Arial" w:hAnsi="Arial" w:cs="Arial"/>
          <w:color w:val="111111"/>
          <w:sz w:val="24"/>
          <w:szCs w:val="24"/>
        </w:rPr>
        <w:t>. Prague, Czech Republic. Summer 2017</w:t>
      </w:r>
      <w:r w:rsidR="00E165FB">
        <w:rPr>
          <w:rFonts w:ascii="Arial" w:hAnsi="Arial" w:cs="Arial"/>
          <w:color w:val="111111"/>
          <w:sz w:val="24"/>
          <w:szCs w:val="24"/>
        </w:rPr>
        <w:t>.</w:t>
      </w:r>
    </w:p>
    <w:p w14:paraId="70ED13E5" w14:textId="77777777" w:rsidR="00A002CB" w:rsidRDefault="00A002CB" w:rsidP="00A002CB">
      <w:pPr>
        <w:pStyle w:val="ListParagraph"/>
        <w:numPr>
          <w:ilvl w:val="0"/>
          <w:numId w:val="2"/>
        </w:numPr>
        <w:shd w:val="clear" w:color="auto" w:fill="FFFFFF"/>
        <w:spacing w:after="0" w:line="240" w:lineRule="auto"/>
        <w:rPr>
          <w:rFonts w:ascii="Arial" w:hAnsi="Arial" w:cs="Arial"/>
          <w:color w:val="111111"/>
          <w:sz w:val="24"/>
          <w:szCs w:val="24"/>
        </w:rPr>
      </w:pPr>
      <w:r>
        <w:rPr>
          <w:rFonts w:ascii="Arial" w:hAnsi="Arial" w:cs="Arial"/>
          <w:color w:val="111111"/>
          <w:sz w:val="24"/>
          <w:szCs w:val="24"/>
        </w:rPr>
        <w:t>Prepared client information regarding the opening of offshore cryptocurrency accounts in various countries of the EU, in regards to licensing, tax rates, and company objectives.</w:t>
      </w:r>
    </w:p>
    <w:p w14:paraId="522122D0" w14:textId="77777777" w:rsidR="00A002CB" w:rsidRDefault="00A002CB" w:rsidP="00A002CB">
      <w:pPr>
        <w:pStyle w:val="ListParagraph"/>
        <w:numPr>
          <w:ilvl w:val="0"/>
          <w:numId w:val="2"/>
        </w:numPr>
        <w:shd w:val="clear" w:color="auto" w:fill="FFFFFF"/>
        <w:spacing w:after="0" w:line="240" w:lineRule="auto"/>
        <w:rPr>
          <w:rFonts w:ascii="Arial" w:hAnsi="Arial" w:cs="Arial"/>
          <w:color w:val="111111"/>
          <w:sz w:val="24"/>
          <w:szCs w:val="24"/>
        </w:rPr>
      </w:pPr>
      <w:r>
        <w:rPr>
          <w:rFonts w:ascii="Arial" w:hAnsi="Arial" w:cs="Arial"/>
          <w:color w:val="111111"/>
          <w:sz w:val="24"/>
          <w:szCs w:val="24"/>
        </w:rPr>
        <w:t>Researched and designed a plan to open an offshore account in the EU and enter an OTC market in the United States</w:t>
      </w:r>
    </w:p>
    <w:p w14:paraId="5C4171AF" w14:textId="77777777" w:rsidR="00A002CB" w:rsidRPr="00A002CB" w:rsidRDefault="00A002CB" w:rsidP="00A002CB">
      <w:pPr>
        <w:pStyle w:val="ListParagraph"/>
        <w:numPr>
          <w:ilvl w:val="0"/>
          <w:numId w:val="2"/>
        </w:numPr>
        <w:shd w:val="clear" w:color="auto" w:fill="FFFFFF"/>
        <w:spacing w:after="0" w:line="240" w:lineRule="auto"/>
        <w:rPr>
          <w:rFonts w:ascii="Arial" w:hAnsi="Arial" w:cs="Arial"/>
          <w:color w:val="111111"/>
          <w:sz w:val="24"/>
          <w:szCs w:val="24"/>
        </w:rPr>
      </w:pPr>
      <w:r>
        <w:rPr>
          <w:rFonts w:ascii="Arial" w:hAnsi="Arial" w:cs="Arial"/>
          <w:color w:val="111111"/>
          <w:sz w:val="24"/>
          <w:szCs w:val="24"/>
        </w:rPr>
        <w:t>Conducted various consultant work with banks from major financial countries, including Switzerland, United States, Singapore, Hong Kong, United Kingdom, etc.</w:t>
      </w:r>
    </w:p>
    <w:p w14:paraId="55B32489" w14:textId="77777777" w:rsidR="00A002CB" w:rsidRPr="008906E0" w:rsidRDefault="00A002CB" w:rsidP="008906E0">
      <w:pPr>
        <w:shd w:val="clear" w:color="auto" w:fill="FFFFFF"/>
        <w:spacing w:after="0" w:line="240" w:lineRule="auto"/>
        <w:rPr>
          <w:rFonts w:ascii="Arial" w:hAnsi="Arial" w:cs="Arial"/>
          <w:color w:val="111111"/>
          <w:sz w:val="24"/>
          <w:szCs w:val="24"/>
        </w:rPr>
      </w:pPr>
    </w:p>
    <w:p w14:paraId="548D6D11" w14:textId="77777777" w:rsidR="008906E0" w:rsidRPr="00593DF4" w:rsidRDefault="008906E0" w:rsidP="008906E0">
      <w:pPr>
        <w:shd w:val="clear" w:color="auto" w:fill="FFFFFF"/>
        <w:spacing w:after="0" w:line="240" w:lineRule="auto"/>
        <w:rPr>
          <w:rFonts w:ascii="Arial" w:hAnsi="Arial" w:cs="Arial"/>
          <w:b/>
          <w:color w:val="111111"/>
          <w:sz w:val="24"/>
          <w:szCs w:val="24"/>
          <w:bdr w:val="none" w:sz="0" w:space="0" w:color="auto" w:frame="1"/>
        </w:rPr>
      </w:pPr>
      <w:r w:rsidRPr="00593DF4">
        <w:rPr>
          <w:rFonts w:ascii="Arial" w:hAnsi="Arial" w:cs="Arial"/>
          <w:b/>
          <w:bCs/>
          <w:i/>
          <w:iCs/>
          <w:color w:val="111111"/>
          <w:sz w:val="24"/>
          <w:szCs w:val="24"/>
          <w:bdr w:val="none" w:sz="0" w:space="0" w:color="auto" w:frame="1"/>
        </w:rPr>
        <w:t>Prompt 3: Key Learnings.</w:t>
      </w:r>
      <w:r w:rsidRPr="00593DF4">
        <w:rPr>
          <w:rFonts w:ascii="inherit" w:hAnsi="inherit" w:cs="Arial"/>
          <w:b/>
          <w:color w:val="111111"/>
          <w:sz w:val="27"/>
          <w:szCs w:val="27"/>
          <w:bdr w:val="none" w:sz="0" w:space="0" w:color="auto" w:frame="1"/>
        </w:rPr>
        <w:t> </w:t>
      </w:r>
      <w:r w:rsidRPr="00593DF4">
        <w:rPr>
          <w:rFonts w:ascii="Arial" w:hAnsi="Arial" w:cs="Arial"/>
          <w:b/>
          <w:color w:val="111111"/>
          <w:sz w:val="24"/>
          <w:szCs w:val="24"/>
          <w:bdr w:val="none" w:sz="0" w:space="0" w:color="auto" w:frame="1"/>
        </w:rPr>
        <w:t>Identify and explain several of the most important lessons you will take away with you as a result of your internship experience and your time in the Prague Internship &amp; Study Abroad Program. Be specific and explain how you have changed as a person. How do you see things differently now? What can you do differently or more effectively? How do you think and behave differently as a result of this program?</w:t>
      </w:r>
    </w:p>
    <w:p w14:paraId="509E0216" w14:textId="77777777" w:rsidR="00E165FB" w:rsidRDefault="00E165FB" w:rsidP="008906E0">
      <w:pPr>
        <w:shd w:val="clear" w:color="auto" w:fill="FFFFFF"/>
        <w:spacing w:after="0" w:line="240" w:lineRule="auto"/>
        <w:rPr>
          <w:rFonts w:ascii="Arial" w:hAnsi="Arial" w:cs="Arial"/>
          <w:color w:val="111111"/>
          <w:sz w:val="24"/>
          <w:szCs w:val="24"/>
          <w:bdr w:val="none" w:sz="0" w:space="0" w:color="auto" w:frame="1"/>
        </w:rPr>
      </w:pPr>
    </w:p>
    <w:p w14:paraId="58C2E8D2" w14:textId="77777777" w:rsidR="00E165FB" w:rsidRPr="008906E0" w:rsidRDefault="00E165FB" w:rsidP="008906E0">
      <w:pPr>
        <w:shd w:val="clear" w:color="auto" w:fill="FFFFFF"/>
        <w:spacing w:after="0" w:line="240" w:lineRule="auto"/>
        <w:rPr>
          <w:rFonts w:ascii="Arial" w:hAnsi="Arial" w:cs="Arial"/>
          <w:color w:val="111111"/>
          <w:sz w:val="24"/>
          <w:szCs w:val="24"/>
        </w:rPr>
      </w:pPr>
      <w:r>
        <w:rPr>
          <w:rFonts w:ascii="Arial" w:hAnsi="Arial" w:cs="Arial"/>
          <w:color w:val="111111"/>
          <w:sz w:val="24"/>
          <w:szCs w:val="24"/>
        </w:rPr>
        <w:t>I have experiences valuable lessons on my time abroad this summer. With my internship, I was able to learn firsthand many of the tactics that are involved wi</w:t>
      </w:r>
      <w:r w:rsidR="00495767">
        <w:rPr>
          <w:rFonts w:ascii="Arial" w:hAnsi="Arial" w:cs="Arial"/>
          <w:color w:val="111111"/>
          <w:sz w:val="24"/>
          <w:szCs w:val="24"/>
        </w:rPr>
        <w:t xml:space="preserve">th offshore banking. My internship taught me that every country is different in its own way, in regards to tax rates, offshore account laws, and documentation. It helped teach me the kinds of research that is needed to being the process of opening an offshore account and the proper ways to communicate with foreign banks. With my internship aside, being in Prague has been a whole new experience for me, as well. It has taught me how an entirely new culture interacts in their daily activities, while also helping shape my own cultural view. I see things differently now with a more open view to each culture, always understanding that each culture interacts in their own ways. </w:t>
      </w:r>
      <w:r w:rsidR="00D01831">
        <w:rPr>
          <w:rFonts w:ascii="Arial" w:hAnsi="Arial" w:cs="Arial"/>
          <w:color w:val="111111"/>
          <w:sz w:val="24"/>
          <w:szCs w:val="24"/>
        </w:rPr>
        <w:t>Something I can do differently now is interacting with different cultures and foreigners more effectively. More so in Prague, I have learned how to interact well the Czech people in relation to their customs and norms.</w:t>
      </w:r>
      <w:r w:rsidR="00D97E4F">
        <w:rPr>
          <w:rFonts w:ascii="Arial" w:hAnsi="Arial" w:cs="Arial"/>
          <w:color w:val="111111"/>
          <w:sz w:val="24"/>
          <w:szCs w:val="24"/>
        </w:rPr>
        <w:t xml:space="preserve"> This program has helped me behave differently in many ways, but I believe one of the most prominent ways is the way I have decreased my phone usage. Prague has taught me not to use my phone not nearly as much as I was using it back in the United States and has taught me to take in more of what’s around me in the physical environments that I surround myself in. I have chosen to walk top more places than Uber or metro, and that allows me to take in more of Prague and the views it has to offer. This city has made me want to explore so much more.</w:t>
      </w:r>
    </w:p>
    <w:p w14:paraId="486AB088" w14:textId="77777777" w:rsidR="008906E0" w:rsidRPr="008906E0" w:rsidRDefault="008906E0" w:rsidP="008906E0">
      <w:pPr>
        <w:shd w:val="clear" w:color="auto" w:fill="FFFFFF"/>
        <w:spacing w:after="0" w:line="240" w:lineRule="auto"/>
        <w:rPr>
          <w:rFonts w:ascii="Arial" w:hAnsi="Arial" w:cs="Arial"/>
          <w:color w:val="111111"/>
          <w:sz w:val="24"/>
          <w:szCs w:val="24"/>
        </w:rPr>
      </w:pPr>
      <w:r w:rsidRPr="008906E0">
        <w:rPr>
          <w:rFonts w:ascii="Arial" w:hAnsi="Arial" w:cs="Arial"/>
          <w:b/>
          <w:bCs/>
          <w:i/>
          <w:iCs/>
          <w:color w:val="111111"/>
          <w:sz w:val="24"/>
          <w:szCs w:val="24"/>
          <w:bdr w:val="none" w:sz="0" w:space="0" w:color="auto" w:frame="1"/>
        </w:rPr>
        <w:t> </w:t>
      </w:r>
    </w:p>
    <w:p w14:paraId="40032EFE" w14:textId="77777777" w:rsidR="008906E0" w:rsidRPr="00593DF4" w:rsidRDefault="008906E0" w:rsidP="008906E0">
      <w:pPr>
        <w:shd w:val="clear" w:color="auto" w:fill="FFFFFF"/>
        <w:spacing w:after="0" w:line="240" w:lineRule="auto"/>
        <w:rPr>
          <w:rFonts w:ascii="Arial" w:hAnsi="Arial" w:cs="Arial"/>
          <w:b/>
          <w:color w:val="111111"/>
          <w:sz w:val="24"/>
          <w:szCs w:val="24"/>
          <w:bdr w:val="none" w:sz="0" w:space="0" w:color="auto" w:frame="1"/>
        </w:rPr>
      </w:pPr>
      <w:r w:rsidRPr="00593DF4">
        <w:rPr>
          <w:rFonts w:ascii="Arial" w:hAnsi="Arial" w:cs="Arial"/>
          <w:b/>
          <w:bCs/>
          <w:i/>
          <w:iCs/>
          <w:color w:val="111111"/>
          <w:sz w:val="24"/>
          <w:szCs w:val="24"/>
          <w:bdr w:val="none" w:sz="0" w:space="0" w:color="auto" w:frame="1"/>
        </w:rPr>
        <w:t>Prompt 4: Advice.</w:t>
      </w:r>
      <w:r w:rsidRPr="00593DF4">
        <w:rPr>
          <w:rFonts w:ascii="inherit" w:hAnsi="inherit" w:cs="Arial"/>
          <w:b/>
          <w:color w:val="111111"/>
          <w:sz w:val="27"/>
          <w:szCs w:val="27"/>
          <w:bdr w:val="none" w:sz="0" w:space="0" w:color="auto" w:frame="1"/>
        </w:rPr>
        <w:t> </w:t>
      </w:r>
      <w:r w:rsidRPr="00593DF4">
        <w:rPr>
          <w:rFonts w:ascii="Arial" w:hAnsi="Arial" w:cs="Arial"/>
          <w:b/>
          <w:color w:val="111111"/>
          <w:sz w:val="24"/>
          <w:szCs w:val="24"/>
          <w:bdr w:val="none" w:sz="0" w:space="0" w:color="auto" w:frame="1"/>
        </w:rPr>
        <w:t>If you had one piece of advice you could offer to next year’s Prague Program students, what would it be?</w:t>
      </w:r>
    </w:p>
    <w:p w14:paraId="552E9B17" w14:textId="77777777" w:rsidR="00890DF0" w:rsidRDefault="00890DF0" w:rsidP="008906E0">
      <w:pPr>
        <w:shd w:val="clear" w:color="auto" w:fill="FFFFFF"/>
        <w:spacing w:after="0" w:line="240" w:lineRule="auto"/>
        <w:rPr>
          <w:rFonts w:ascii="Arial" w:hAnsi="Arial" w:cs="Arial"/>
          <w:color w:val="111111"/>
          <w:sz w:val="24"/>
          <w:szCs w:val="24"/>
          <w:bdr w:val="none" w:sz="0" w:space="0" w:color="auto" w:frame="1"/>
        </w:rPr>
      </w:pPr>
    </w:p>
    <w:p w14:paraId="7800B2DE" w14:textId="77777777" w:rsidR="00890DF0" w:rsidRDefault="00081D04" w:rsidP="008906E0">
      <w:pPr>
        <w:shd w:val="clear" w:color="auto" w:fill="FFFFFF"/>
        <w:spacing w:after="0" w:line="240" w:lineRule="auto"/>
        <w:rPr>
          <w:rFonts w:ascii="Arial" w:hAnsi="Arial" w:cs="Arial"/>
          <w:color w:val="111111"/>
          <w:sz w:val="24"/>
          <w:szCs w:val="24"/>
          <w:bdr w:val="none" w:sz="0" w:space="0" w:color="auto" w:frame="1"/>
        </w:rPr>
      </w:pPr>
      <w:r>
        <w:rPr>
          <w:rFonts w:ascii="Arial" w:hAnsi="Arial" w:cs="Arial"/>
          <w:color w:val="111111"/>
          <w:sz w:val="24"/>
          <w:szCs w:val="24"/>
          <w:bdr w:val="none" w:sz="0" w:space="0" w:color="auto" w:frame="1"/>
        </w:rPr>
        <w:t>If I could offer one piece of advice to next year’s Prague Program students, I would suggest they fully prepare</w:t>
      </w:r>
      <w:r w:rsidR="007E23AF">
        <w:rPr>
          <w:rFonts w:ascii="Arial" w:hAnsi="Arial" w:cs="Arial"/>
          <w:color w:val="111111"/>
          <w:sz w:val="24"/>
          <w:szCs w:val="24"/>
          <w:bdr w:val="none" w:sz="0" w:space="0" w:color="auto" w:frame="1"/>
        </w:rPr>
        <w:t xml:space="preserve"> themselves for the culture of Prague </w:t>
      </w:r>
      <w:r w:rsidR="00057894">
        <w:rPr>
          <w:rFonts w:ascii="Arial" w:hAnsi="Arial" w:cs="Arial"/>
          <w:color w:val="111111"/>
          <w:sz w:val="24"/>
          <w:szCs w:val="24"/>
          <w:bdr w:val="none" w:sz="0" w:space="0" w:color="auto" w:frame="1"/>
        </w:rPr>
        <w:t>by researching certain things prior to departure</w:t>
      </w:r>
      <w:r w:rsidR="007E23AF">
        <w:rPr>
          <w:rFonts w:ascii="Arial" w:hAnsi="Arial" w:cs="Arial"/>
          <w:color w:val="111111"/>
          <w:sz w:val="24"/>
          <w:szCs w:val="24"/>
          <w:bdr w:val="none" w:sz="0" w:space="0" w:color="auto" w:frame="1"/>
        </w:rPr>
        <w:t xml:space="preserve">. </w:t>
      </w:r>
      <w:r w:rsidR="005911E3">
        <w:rPr>
          <w:rFonts w:ascii="Arial" w:hAnsi="Arial" w:cs="Arial"/>
          <w:color w:val="111111"/>
          <w:sz w:val="24"/>
          <w:szCs w:val="24"/>
          <w:bdr w:val="none" w:sz="0" w:space="0" w:color="auto" w:frame="1"/>
        </w:rPr>
        <w:t xml:space="preserve">Prague is an entirely new culture coming from the United States, having different food, transportation systems, and daily interactions. I feel as though fully researching the food options available here could be beneficial </w:t>
      </w:r>
      <w:r w:rsidR="00057894">
        <w:rPr>
          <w:rFonts w:ascii="Arial" w:hAnsi="Arial" w:cs="Arial"/>
          <w:color w:val="111111"/>
          <w:sz w:val="24"/>
          <w:szCs w:val="24"/>
          <w:bdr w:val="none" w:sz="0" w:space="0" w:color="auto" w:frame="1"/>
        </w:rPr>
        <w:t xml:space="preserve">in learning what food is the most bang for your buck, along with food that you might enjoy more than others. Understanding the metro system and the tram system will </w:t>
      </w:r>
      <w:r w:rsidR="00057894">
        <w:rPr>
          <w:rFonts w:ascii="Arial" w:hAnsi="Arial" w:cs="Arial"/>
          <w:color w:val="111111"/>
          <w:sz w:val="24"/>
          <w:szCs w:val="24"/>
          <w:bdr w:val="none" w:sz="0" w:space="0" w:color="auto" w:frame="1"/>
        </w:rPr>
        <w:lastRenderedPageBreak/>
        <w:t>come into great use while staying in Prague so maybe doing some research into the map of the area where the students might be living and working will help, as well. And of course understanding the daily interactions of the Czech people, involved with their culture, customs, and what is normal for them.</w:t>
      </w:r>
    </w:p>
    <w:p w14:paraId="4DDAF5F8" w14:textId="77777777" w:rsidR="00F20410" w:rsidRPr="008906E0" w:rsidRDefault="00F20410" w:rsidP="008906E0">
      <w:pPr>
        <w:shd w:val="clear" w:color="auto" w:fill="FFFFFF"/>
        <w:spacing w:after="0" w:line="240" w:lineRule="auto"/>
        <w:rPr>
          <w:rFonts w:ascii="Arial" w:hAnsi="Arial" w:cs="Arial"/>
          <w:color w:val="111111"/>
          <w:sz w:val="24"/>
          <w:szCs w:val="24"/>
        </w:rPr>
      </w:pPr>
    </w:p>
    <w:p w14:paraId="641B06BB"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inherit" w:hAnsi="inherit" w:cs="Arial"/>
          <w:b/>
          <w:bCs/>
          <w:i/>
          <w:iCs/>
          <w:color w:val="111111"/>
          <w:sz w:val="24"/>
          <w:szCs w:val="24"/>
          <w:bdr w:val="none" w:sz="0" w:space="0" w:color="auto" w:frame="1"/>
        </w:rPr>
        <w:t>Prompt 5:  Goals Reflection.</w:t>
      </w:r>
      <w:r w:rsidRPr="00593DF4">
        <w:rPr>
          <w:rFonts w:ascii="Arial" w:hAnsi="Arial" w:cs="Arial"/>
          <w:b/>
          <w:color w:val="111111"/>
          <w:sz w:val="24"/>
          <w:szCs w:val="24"/>
          <w:bdr w:val="none" w:sz="0" w:space="0" w:color="auto" w:frame="1"/>
        </w:rPr>
        <w:t>  Prior to your departure, you completed Assignment 1 (LM 1) and set some goals for yourself.  Review Assignment 1 and comment on the extent to which you accomplished your goals?  Where were your greatest successes in this regard?  What didn't work out so well - and why?  Summarize each of your initial goals and your progress toward meeting those goals here in Europe.  What did you learn about goal setting as a result of this experience?</w:t>
      </w:r>
      <w:r w:rsidRPr="00593DF4">
        <w:rPr>
          <w:rFonts w:ascii="Arial" w:hAnsi="Arial" w:cs="Arial"/>
          <w:b/>
          <w:color w:val="111111"/>
          <w:sz w:val="24"/>
          <w:szCs w:val="24"/>
          <w:bdr w:val="none" w:sz="0" w:space="0" w:color="auto" w:frame="1"/>
        </w:rPr>
        <w:br/>
      </w:r>
    </w:p>
    <w:p w14:paraId="7BDE1364" w14:textId="5B9234F2" w:rsidR="00084721" w:rsidRPr="008906E0" w:rsidRDefault="00593DF4" w:rsidP="008906E0">
      <w:pPr>
        <w:shd w:val="clear" w:color="auto" w:fill="FFFFFF"/>
        <w:spacing w:after="0" w:line="240" w:lineRule="auto"/>
        <w:rPr>
          <w:rFonts w:ascii="Arial" w:hAnsi="Arial" w:cs="Arial"/>
          <w:color w:val="111111"/>
          <w:sz w:val="24"/>
          <w:szCs w:val="24"/>
        </w:rPr>
      </w:pPr>
      <w:r>
        <w:rPr>
          <w:rFonts w:ascii="Arial" w:hAnsi="Arial" w:cs="Arial"/>
          <w:color w:val="111111"/>
          <w:sz w:val="24"/>
          <w:szCs w:val="24"/>
        </w:rPr>
        <w:t xml:space="preserve">After reviewing assignment 1, I do feel as though most of my goals were accomplished, in one way or another. I did successfully learn much about the Czech culture, putting myself in uncomfortable situations to gain from first hand experiences. My career goals were mostly accomplished because I was able to gain insight into how offshore banking works and how each country is different in its own way when it comes to opening various types of accounts. </w:t>
      </w:r>
      <w:r w:rsidR="00B26011">
        <w:rPr>
          <w:rFonts w:ascii="Arial" w:hAnsi="Arial" w:cs="Arial"/>
          <w:color w:val="111111"/>
          <w:sz w:val="24"/>
          <w:szCs w:val="24"/>
        </w:rPr>
        <w:t>I believe my greatest success lay within my own research and firsthand experience with offshore banking. It was such a new subject for the work with that, at first, I was lost and had no direction. But after a few days I caught onto it pretty fast and learned the tactics involved with researching various banks around the world for various client objectives. I think the part I lacked most on was learning more of the Czech language because I prioritized other things, instead. Learning the Czech language a little bit more I think could of helped a lot in my daily interactions here in Prague, while also helping me at my internship. Another goal I had was becoming more self-aware. I feel as though this experience in Prague has made me much more self-aware in a variety of ways through all of the exploring I was able to accomplish and learn how to adapt myself in all kinds of situations. Prague showed me how to keep an open mind into every culture and every kind of environment. I learned that goal setting is important because it sets you into a direction for success and gives you a road to follow.</w:t>
      </w:r>
      <w:bookmarkStart w:id="0" w:name="_GoBack"/>
      <w:bookmarkEnd w:id="0"/>
    </w:p>
    <w:p w14:paraId="119ACCE8" w14:textId="77777777" w:rsidR="008906E0" w:rsidRPr="008906E0" w:rsidRDefault="008906E0" w:rsidP="008906E0">
      <w:pPr>
        <w:shd w:val="clear" w:color="auto" w:fill="FFFFFF"/>
        <w:spacing w:after="0" w:line="240" w:lineRule="auto"/>
        <w:rPr>
          <w:rFonts w:ascii="Arial" w:hAnsi="Arial" w:cs="Arial"/>
          <w:color w:val="111111"/>
          <w:sz w:val="24"/>
          <w:szCs w:val="24"/>
        </w:rPr>
      </w:pPr>
      <w:r w:rsidRPr="008906E0">
        <w:rPr>
          <w:rFonts w:ascii="Arial" w:hAnsi="Arial" w:cs="Arial"/>
          <w:color w:val="111111"/>
          <w:sz w:val="24"/>
          <w:szCs w:val="24"/>
          <w:bdr w:val="none" w:sz="0" w:space="0" w:color="auto" w:frame="1"/>
        </w:rPr>
        <w:t> </w:t>
      </w:r>
    </w:p>
    <w:p w14:paraId="7AB39135"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bCs/>
          <w:i/>
          <w:iCs/>
          <w:color w:val="111111"/>
          <w:sz w:val="24"/>
          <w:szCs w:val="24"/>
          <w:bdr w:val="none" w:sz="0" w:space="0" w:color="auto" w:frame="1"/>
        </w:rPr>
        <w:t>Prompt 6 (Set-Up): Program Evaluations.  </w:t>
      </w:r>
      <w:r w:rsidRPr="00593DF4">
        <w:rPr>
          <w:rFonts w:ascii="Arial" w:hAnsi="Arial" w:cs="Arial"/>
          <w:b/>
          <w:i/>
          <w:iCs/>
          <w:color w:val="111111"/>
          <w:sz w:val="24"/>
          <w:szCs w:val="24"/>
          <w:bdr w:val="none" w:sz="0" w:space="0" w:color="auto" w:frame="1"/>
        </w:rPr>
        <w:t>This is critically important to me, so please take the time to complete the </w:t>
      </w:r>
      <w:r w:rsidRPr="00593DF4">
        <w:rPr>
          <w:rFonts w:ascii="Arial" w:hAnsi="Arial" w:cs="Arial"/>
          <w:b/>
          <w:i/>
          <w:iCs/>
          <w:color w:val="111111"/>
          <w:sz w:val="24"/>
          <w:szCs w:val="24"/>
          <w:bdr w:val="none" w:sz="0" w:space="0" w:color="auto" w:frame="1"/>
        </w:rPr>
        <w:br/>
        <w:t xml:space="preserve">BIS 401/484/MKT484 evaluation, the </w:t>
      </w:r>
      <w:proofErr w:type="gramStart"/>
      <w:r w:rsidRPr="00593DF4">
        <w:rPr>
          <w:rFonts w:ascii="Arial" w:hAnsi="Arial" w:cs="Arial"/>
          <w:b/>
          <w:i/>
          <w:iCs/>
          <w:color w:val="111111"/>
          <w:sz w:val="24"/>
          <w:szCs w:val="24"/>
          <w:bdr w:val="none" w:sz="0" w:space="0" w:color="auto" w:frame="1"/>
        </w:rPr>
        <w:t>BIS 402/499</w:t>
      </w:r>
      <w:proofErr w:type="gramEnd"/>
      <w:r w:rsidRPr="00593DF4">
        <w:rPr>
          <w:rFonts w:ascii="Arial" w:hAnsi="Arial" w:cs="Arial"/>
          <w:b/>
          <w:i/>
          <w:iCs/>
          <w:color w:val="111111"/>
          <w:sz w:val="24"/>
          <w:szCs w:val="24"/>
          <w:bdr w:val="none" w:sz="0" w:space="0" w:color="auto" w:frame="1"/>
        </w:rPr>
        <w:t xml:space="preserve"> evaluation, the ASU Study Abroad Office program evaluation, and the EUSA program evaluation.  I know that's a lot of "evaluating!"  But, especially on first year programs, it's critically important.</w:t>
      </w:r>
      <w:r w:rsidRPr="00593DF4">
        <w:rPr>
          <w:rFonts w:ascii="Tahoma" w:hAnsi="Tahoma" w:cs="Tahoma"/>
          <w:b/>
          <w:i/>
          <w:iCs/>
          <w:color w:val="FF0000"/>
          <w:sz w:val="24"/>
          <w:szCs w:val="24"/>
          <w:bdr w:val="none" w:sz="0" w:space="0" w:color="auto" w:frame="1"/>
        </w:rPr>
        <w:t> </w:t>
      </w:r>
      <w:r w:rsidRPr="00593DF4">
        <w:rPr>
          <w:rFonts w:ascii="Tahoma" w:hAnsi="Tahoma" w:cs="Tahoma"/>
          <w:b/>
          <w:bCs/>
          <w:i/>
          <w:iCs/>
          <w:color w:val="FF0000"/>
          <w:sz w:val="24"/>
          <w:szCs w:val="24"/>
          <w:bdr w:val="none" w:sz="0" w:space="0" w:color="auto" w:frame="1"/>
        </w:rPr>
        <w:t xml:space="preserve">Course evaluations should now be available through your </w:t>
      </w:r>
      <w:proofErr w:type="spellStart"/>
      <w:r w:rsidRPr="00593DF4">
        <w:rPr>
          <w:rFonts w:ascii="Tahoma" w:hAnsi="Tahoma" w:cs="Tahoma"/>
          <w:b/>
          <w:bCs/>
          <w:i/>
          <w:iCs/>
          <w:color w:val="FF0000"/>
          <w:sz w:val="24"/>
          <w:szCs w:val="24"/>
          <w:bdr w:val="none" w:sz="0" w:space="0" w:color="auto" w:frame="1"/>
        </w:rPr>
        <w:t>myASU</w:t>
      </w:r>
      <w:proofErr w:type="spellEnd"/>
      <w:r w:rsidRPr="00593DF4">
        <w:rPr>
          <w:rFonts w:ascii="Tahoma" w:hAnsi="Tahoma" w:cs="Tahoma"/>
          <w:b/>
          <w:bCs/>
          <w:i/>
          <w:iCs/>
          <w:color w:val="FF0000"/>
          <w:sz w:val="24"/>
          <w:szCs w:val="24"/>
          <w:bdr w:val="none" w:sz="0" w:space="0" w:color="auto" w:frame="1"/>
        </w:rPr>
        <w:t xml:space="preserve"> homepage! It’s been great working with you all - and starting to get a curriculum </w:t>
      </w:r>
      <w:proofErr w:type="spellStart"/>
      <w:r w:rsidRPr="00593DF4">
        <w:rPr>
          <w:rFonts w:ascii="Tahoma" w:hAnsi="Tahoma" w:cs="Tahoma"/>
          <w:b/>
          <w:bCs/>
          <w:i/>
          <w:iCs/>
          <w:color w:val="FF0000"/>
          <w:sz w:val="24"/>
          <w:szCs w:val="24"/>
          <w:bdr w:val="none" w:sz="0" w:space="0" w:color="auto" w:frame="1"/>
        </w:rPr>
        <w:t>dveloped</w:t>
      </w:r>
      <w:proofErr w:type="spellEnd"/>
      <w:r w:rsidRPr="00593DF4">
        <w:rPr>
          <w:rFonts w:ascii="Tahoma" w:hAnsi="Tahoma" w:cs="Tahoma"/>
          <w:b/>
          <w:bCs/>
          <w:i/>
          <w:iCs/>
          <w:color w:val="FF0000"/>
          <w:sz w:val="24"/>
          <w:szCs w:val="24"/>
          <w:bdr w:val="none" w:sz="0" w:space="0" w:color="auto" w:frame="1"/>
        </w:rPr>
        <w:t xml:space="preserve"> that will enhance your experiences abroad.  Many thanks to all of you for being my "alpha" Prague cohort!  And if I can be of any assistance to you at any time throughout your academic career (or beyond) please let me know!  </w:t>
      </w:r>
      <w:r w:rsidRPr="00593DF4">
        <w:rPr>
          <w:rFonts w:ascii="Tahoma" w:hAnsi="Tahoma" w:cs="Tahoma"/>
          <w:b/>
          <w:bCs/>
          <w:color w:val="FF0000"/>
          <w:sz w:val="24"/>
          <w:szCs w:val="24"/>
          <w:bdr w:val="none" w:sz="0" w:space="0" w:color="auto" w:frame="1"/>
        </w:rPr>
        <w:t xml:space="preserve">Please log on to the </w:t>
      </w:r>
      <w:proofErr w:type="spellStart"/>
      <w:r w:rsidRPr="00593DF4">
        <w:rPr>
          <w:rFonts w:ascii="Tahoma" w:hAnsi="Tahoma" w:cs="Tahoma"/>
          <w:b/>
          <w:bCs/>
          <w:color w:val="FF0000"/>
          <w:sz w:val="24"/>
          <w:szCs w:val="24"/>
          <w:bdr w:val="none" w:sz="0" w:space="0" w:color="auto" w:frame="1"/>
        </w:rPr>
        <w:t>CoursEval</w:t>
      </w:r>
      <w:proofErr w:type="spellEnd"/>
      <w:r w:rsidRPr="00593DF4">
        <w:rPr>
          <w:rFonts w:ascii="Tahoma" w:hAnsi="Tahoma" w:cs="Tahoma"/>
          <w:b/>
          <w:bCs/>
          <w:color w:val="FF0000"/>
          <w:sz w:val="24"/>
          <w:szCs w:val="24"/>
          <w:bdr w:val="none" w:sz="0" w:space="0" w:color="auto" w:frame="1"/>
        </w:rPr>
        <w:t xml:space="preserve"> system now (you will log on with your ASURITE User ID and password).</w:t>
      </w:r>
    </w:p>
    <w:p w14:paraId="55D68F8B" w14:textId="77777777" w:rsidR="008906E0" w:rsidRPr="00593DF4" w:rsidRDefault="008906E0" w:rsidP="008906E0">
      <w:pPr>
        <w:shd w:val="clear" w:color="auto" w:fill="FFFFFF"/>
        <w:spacing w:after="0" w:line="240" w:lineRule="auto"/>
        <w:ind w:left="720"/>
        <w:rPr>
          <w:rFonts w:ascii="Arial" w:hAnsi="Arial" w:cs="Arial"/>
          <w:b/>
          <w:color w:val="111111"/>
          <w:sz w:val="24"/>
          <w:szCs w:val="24"/>
        </w:rPr>
      </w:pPr>
      <w:r w:rsidRPr="00593DF4">
        <w:rPr>
          <w:rFonts w:ascii="Tahoma" w:hAnsi="Tahoma" w:cs="Tahoma"/>
          <w:b/>
          <w:bCs/>
          <w:color w:val="FF0000"/>
          <w:sz w:val="24"/>
          <w:szCs w:val="24"/>
          <w:bdr w:val="none" w:sz="0" w:space="0" w:color="auto" w:frame="1"/>
        </w:rPr>
        <w:t>•          Participant portal:</w:t>
      </w:r>
      <w:r w:rsidRPr="00593DF4">
        <w:rPr>
          <w:rFonts w:ascii="inherit" w:hAnsi="inherit" w:cs="Tahoma"/>
          <w:b/>
          <w:bCs/>
          <w:color w:val="FF0000"/>
          <w:sz w:val="24"/>
          <w:szCs w:val="24"/>
          <w:bdr w:val="none" w:sz="0" w:space="0" w:color="auto" w:frame="1"/>
        </w:rPr>
        <w:t> </w:t>
      </w:r>
      <w:hyperlink r:id="rId8" w:history="1">
        <w:r w:rsidRPr="00593DF4">
          <w:rPr>
            <w:rFonts w:ascii="Tahoma" w:hAnsi="Tahoma" w:cs="Tahoma"/>
            <w:b/>
            <w:bCs/>
            <w:color w:val="FF0000"/>
            <w:sz w:val="24"/>
            <w:szCs w:val="24"/>
            <w:u w:val="single"/>
            <w:bdr w:val="none" w:sz="0" w:space="0" w:color="auto" w:frame="1"/>
          </w:rPr>
          <w:t>http://asu.edu/evaluate</w:t>
        </w:r>
      </w:hyperlink>
    </w:p>
    <w:p w14:paraId="234DB9EA" w14:textId="77777777" w:rsidR="008906E0" w:rsidRPr="00593DF4" w:rsidRDefault="008906E0" w:rsidP="008906E0">
      <w:pPr>
        <w:shd w:val="clear" w:color="auto" w:fill="FFFFFF"/>
        <w:spacing w:after="0" w:line="240" w:lineRule="auto"/>
        <w:ind w:left="720"/>
        <w:rPr>
          <w:rFonts w:ascii="Arial" w:hAnsi="Arial" w:cs="Arial"/>
          <w:b/>
          <w:color w:val="111111"/>
          <w:sz w:val="24"/>
          <w:szCs w:val="24"/>
        </w:rPr>
      </w:pPr>
      <w:r w:rsidRPr="00593DF4">
        <w:rPr>
          <w:rFonts w:ascii="Tahoma" w:hAnsi="Tahoma" w:cs="Tahoma"/>
          <w:b/>
          <w:bCs/>
          <w:color w:val="FF0000"/>
          <w:sz w:val="24"/>
          <w:szCs w:val="24"/>
          <w:bdr w:val="none" w:sz="0" w:space="0" w:color="auto" w:frame="1"/>
        </w:rPr>
        <w:t xml:space="preserve">•          </w:t>
      </w:r>
      <w:proofErr w:type="spellStart"/>
      <w:r w:rsidRPr="00593DF4">
        <w:rPr>
          <w:rFonts w:ascii="Tahoma" w:hAnsi="Tahoma" w:cs="Tahoma"/>
          <w:b/>
          <w:bCs/>
          <w:color w:val="FF0000"/>
          <w:sz w:val="24"/>
          <w:szCs w:val="24"/>
          <w:bdr w:val="none" w:sz="0" w:space="0" w:color="auto" w:frame="1"/>
        </w:rPr>
        <w:t>MyASU</w:t>
      </w:r>
      <w:proofErr w:type="spellEnd"/>
      <w:r w:rsidRPr="00593DF4">
        <w:rPr>
          <w:rFonts w:ascii="Tahoma" w:hAnsi="Tahoma" w:cs="Tahoma"/>
          <w:b/>
          <w:bCs/>
          <w:color w:val="FF0000"/>
          <w:sz w:val="24"/>
          <w:szCs w:val="24"/>
          <w:bdr w:val="none" w:sz="0" w:space="0" w:color="auto" w:frame="1"/>
        </w:rPr>
        <w:t xml:space="preserve"> -&gt; My Classes -&gt; Course Evaluations</w:t>
      </w:r>
    </w:p>
    <w:p w14:paraId="77E2077E"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color w:val="111111"/>
          <w:sz w:val="24"/>
          <w:szCs w:val="24"/>
          <w:bdr w:val="none" w:sz="0" w:space="0" w:color="auto" w:frame="1"/>
        </w:rPr>
        <w:lastRenderedPageBreak/>
        <w:t>Also, check your email for the ASU Study Abroad Office program evaluation.  EUSA should provide instructions for how to complete their evaluation.</w:t>
      </w:r>
    </w:p>
    <w:p w14:paraId="35466389"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color w:val="111111"/>
          <w:sz w:val="24"/>
          <w:szCs w:val="24"/>
          <w:bdr w:val="none" w:sz="0" w:space="0" w:color="auto" w:frame="1"/>
        </w:rPr>
        <w:t>Please indicate here that you have completed the evaluations - or your plans for completing them, and respond to the following prompt:</w:t>
      </w:r>
    </w:p>
    <w:p w14:paraId="686554DC" w14:textId="77777777" w:rsidR="008906E0" w:rsidRPr="00593DF4" w:rsidRDefault="008906E0" w:rsidP="008906E0">
      <w:pPr>
        <w:shd w:val="clear" w:color="auto" w:fill="FFFFFF"/>
        <w:spacing w:after="0" w:line="240" w:lineRule="auto"/>
        <w:rPr>
          <w:rFonts w:ascii="Arial" w:hAnsi="Arial" w:cs="Arial"/>
          <w:b/>
          <w:color w:val="111111"/>
          <w:sz w:val="24"/>
          <w:szCs w:val="24"/>
        </w:rPr>
      </w:pPr>
      <w:r w:rsidRPr="00593DF4">
        <w:rPr>
          <w:rFonts w:ascii="Arial" w:hAnsi="Arial" w:cs="Arial"/>
          <w:b/>
          <w:bCs/>
          <w:i/>
          <w:iCs/>
          <w:color w:val="000000"/>
          <w:sz w:val="24"/>
          <w:szCs w:val="24"/>
          <w:bdr w:val="none" w:sz="0" w:space="0" w:color="auto" w:frame="1"/>
          <w:shd w:val="clear" w:color="auto" w:fill="FFFFFF"/>
        </w:rPr>
        <w:t>Prompt 6:</w:t>
      </w:r>
      <w:r w:rsidRPr="00593DF4">
        <w:rPr>
          <w:rFonts w:ascii="inherit" w:hAnsi="inherit" w:cs="Arial"/>
          <w:b/>
          <w:bCs/>
          <w:i/>
          <w:iCs/>
          <w:color w:val="000000"/>
          <w:sz w:val="24"/>
          <w:szCs w:val="24"/>
          <w:bdr w:val="none" w:sz="0" w:space="0" w:color="auto" w:frame="1"/>
          <w:shd w:val="clear" w:color="auto" w:fill="FFFFFF"/>
        </w:rPr>
        <w:t> </w:t>
      </w:r>
      <w:r w:rsidRPr="00593DF4">
        <w:rPr>
          <w:rFonts w:ascii="Arial" w:hAnsi="Arial" w:cs="Arial"/>
          <w:b/>
          <w:bCs/>
          <w:i/>
          <w:iCs/>
          <w:color w:val="111111"/>
          <w:sz w:val="24"/>
          <w:szCs w:val="24"/>
          <w:bdr w:val="none" w:sz="0" w:space="0" w:color="auto" w:frame="1"/>
        </w:rPr>
        <w:t> Did you complete the evaluations?  (Please do them now so you can honestly answer "yes</w:t>
      </w:r>
      <w:proofErr w:type="gramStart"/>
      <w:r w:rsidRPr="00593DF4">
        <w:rPr>
          <w:rFonts w:ascii="Arial" w:hAnsi="Arial" w:cs="Arial"/>
          <w:b/>
          <w:bCs/>
          <w:i/>
          <w:iCs/>
          <w:color w:val="111111"/>
          <w:sz w:val="24"/>
          <w:szCs w:val="24"/>
          <w:bdr w:val="none" w:sz="0" w:space="0" w:color="auto" w:frame="1"/>
        </w:rPr>
        <w:t>")</w:t>
      </w:r>
      <w:proofErr w:type="gramEnd"/>
      <w:r w:rsidRPr="00593DF4">
        <w:rPr>
          <w:rFonts w:ascii="Arial" w:hAnsi="Arial" w:cs="Arial"/>
          <w:b/>
          <w:bCs/>
          <w:i/>
          <w:iCs/>
          <w:color w:val="111111"/>
          <w:sz w:val="24"/>
          <w:szCs w:val="24"/>
          <w:bdr w:val="none" w:sz="0" w:space="0" w:color="auto" w:frame="1"/>
        </w:rPr>
        <w:t>Were any of the evaluations not available by the due date of this discussion topic?  If so, which ones?  Do you have any suggestions for how we might streamline the evaluation system?</w:t>
      </w:r>
    </w:p>
    <w:p w14:paraId="127570D0" w14:textId="77777777" w:rsidR="00593DF4" w:rsidRDefault="00593DF4"/>
    <w:p w14:paraId="3E759CD3" w14:textId="77777777" w:rsidR="00084721" w:rsidRPr="00463D9F" w:rsidRDefault="00463D9F">
      <w:pPr>
        <w:rPr>
          <w:rFonts w:ascii="Arial" w:hAnsi="Arial" w:cs="Arial"/>
          <w:sz w:val="24"/>
          <w:szCs w:val="24"/>
        </w:rPr>
      </w:pPr>
      <w:r w:rsidRPr="00463D9F">
        <w:rPr>
          <w:rFonts w:ascii="Arial" w:hAnsi="Arial" w:cs="Arial"/>
          <w:sz w:val="24"/>
          <w:szCs w:val="24"/>
        </w:rPr>
        <w:t>I completed all of the available</w:t>
      </w:r>
      <w:r>
        <w:rPr>
          <w:rFonts w:ascii="Arial" w:hAnsi="Arial" w:cs="Arial"/>
          <w:sz w:val="24"/>
          <w:szCs w:val="24"/>
        </w:rPr>
        <w:t xml:space="preserve"> evaluations, however, I have yet to receive the email regarding the ASU Study Broad Office program evaluation. I’m assuming it will be sent anytime soon, as I continue to check each my email on a daily basis and when it comes in I shall complete it. The evaluation system seems to be working properly and efficiently so I see now problem with keeping things exactly like how they are now.</w:t>
      </w:r>
    </w:p>
    <w:sectPr w:rsidR="00084721" w:rsidRPr="00463D9F" w:rsidSect="000170F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8D00C" w14:textId="77777777" w:rsidR="00593DF4" w:rsidRDefault="00593DF4" w:rsidP="008906E0">
      <w:pPr>
        <w:spacing w:after="0" w:line="240" w:lineRule="auto"/>
      </w:pPr>
      <w:r>
        <w:separator/>
      </w:r>
    </w:p>
  </w:endnote>
  <w:endnote w:type="continuationSeparator" w:id="0">
    <w:p w14:paraId="52FD4914" w14:textId="77777777" w:rsidR="00593DF4" w:rsidRDefault="00593DF4" w:rsidP="0089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Light">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E2C82" w14:textId="77777777" w:rsidR="00593DF4" w:rsidRDefault="00593DF4" w:rsidP="008906E0">
      <w:pPr>
        <w:spacing w:after="0" w:line="240" w:lineRule="auto"/>
      </w:pPr>
      <w:r>
        <w:separator/>
      </w:r>
    </w:p>
  </w:footnote>
  <w:footnote w:type="continuationSeparator" w:id="0">
    <w:p w14:paraId="22507C1B" w14:textId="77777777" w:rsidR="00593DF4" w:rsidRDefault="00593DF4" w:rsidP="008906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1408" w14:textId="77777777" w:rsidR="00593DF4" w:rsidRPr="00896D3C" w:rsidRDefault="00593DF4">
    <w:pPr>
      <w:pStyle w:val="Header"/>
      <w:rPr>
        <w:rFonts w:ascii="Arial" w:hAnsi="Arial" w:cs="Arial"/>
        <w:sz w:val="24"/>
        <w:szCs w:val="24"/>
      </w:rPr>
    </w:pPr>
    <w:r w:rsidRPr="00896D3C">
      <w:rPr>
        <w:rFonts w:ascii="Arial" w:hAnsi="Arial" w:cs="Arial"/>
        <w:sz w:val="24"/>
        <w:szCs w:val="24"/>
      </w:rPr>
      <w:tab/>
    </w:r>
    <w:r w:rsidRPr="00896D3C">
      <w:rPr>
        <w:rFonts w:ascii="Arial" w:hAnsi="Arial" w:cs="Arial"/>
        <w:sz w:val="24"/>
        <w:szCs w:val="24"/>
      </w:rPr>
      <w:tab/>
      <w:t>Anthony Giove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1BC"/>
    <w:multiLevelType w:val="multilevel"/>
    <w:tmpl w:val="F1A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D21136"/>
    <w:multiLevelType w:val="hybridMultilevel"/>
    <w:tmpl w:val="0C98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E0"/>
    <w:rsid w:val="000170FD"/>
    <w:rsid w:val="00057894"/>
    <w:rsid w:val="00081D04"/>
    <w:rsid w:val="00084721"/>
    <w:rsid w:val="0009406B"/>
    <w:rsid w:val="000A06F8"/>
    <w:rsid w:val="000E1060"/>
    <w:rsid w:val="003A0035"/>
    <w:rsid w:val="00463D9F"/>
    <w:rsid w:val="00495767"/>
    <w:rsid w:val="005011B6"/>
    <w:rsid w:val="005911E3"/>
    <w:rsid w:val="00593DF4"/>
    <w:rsid w:val="007E23AF"/>
    <w:rsid w:val="008906E0"/>
    <w:rsid w:val="00890DF0"/>
    <w:rsid w:val="00896D3C"/>
    <w:rsid w:val="00A002CB"/>
    <w:rsid w:val="00A07842"/>
    <w:rsid w:val="00A45881"/>
    <w:rsid w:val="00B26011"/>
    <w:rsid w:val="00BA1583"/>
    <w:rsid w:val="00D01831"/>
    <w:rsid w:val="00D76631"/>
    <w:rsid w:val="00D97E4F"/>
    <w:rsid w:val="00E165FB"/>
    <w:rsid w:val="00EF3047"/>
    <w:rsid w:val="00F20410"/>
  </w:rsids>
  <m:mathPr>
    <m:mathFont m:val="Cambria Math"/>
    <m:brkBin m:val="before"/>
    <m:brkBinSub m:val="--"/>
    <m:smallFrac m:val="0"/>
    <m:dispDef/>
    <m:lMargin m:val="0"/>
    <m:rMargin m:val="0"/>
    <m:defJc m:val="centerGroup"/>
    <m:wrapIndent m:val="1440"/>
    <m:intLim m:val="subSup"/>
    <m:naryLim m:val="undOvr"/>
  </m:mathPr>
  <w:themeFontLang w:val="cs-CZ"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C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06E0"/>
    <w:rPr>
      <w:b/>
      <w:bCs/>
    </w:rPr>
  </w:style>
  <w:style w:type="paragraph" w:styleId="NormalWeb">
    <w:name w:val="Normal (Web)"/>
    <w:basedOn w:val="Normal"/>
    <w:uiPriority w:val="99"/>
    <w:semiHidden/>
    <w:unhideWhenUsed/>
    <w:rsid w:val="008906E0"/>
    <w:pPr>
      <w:spacing w:before="100" w:beforeAutospacing="1" w:after="100" w:afterAutospacing="1" w:line="240" w:lineRule="auto"/>
    </w:pPr>
    <w:rPr>
      <w:rFonts w:ascii="Times New Roman"/>
      <w:sz w:val="24"/>
      <w:szCs w:val="24"/>
    </w:rPr>
  </w:style>
  <w:style w:type="character" w:customStyle="1" w:styleId="apple-converted-space">
    <w:name w:val="apple-converted-space"/>
    <w:basedOn w:val="DefaultParagraphFont"/>
    <w:rsid w:val="008906E0"/>
  </w:style>
  <w:style w:type="character" w:styleId="Hyperlink">
    <w:name w:val="Hyperlink"/>
    <w:basedOn w:val="DefaultParagraphFont"/>
    <w:uiPriority w:val="99"/>
    <w:semiHidden/>
    <w:unhideWhenUsed/>
    <w:rsid w:val="008906E0"/>
    <w:rPr>
      <w:color w:val="0000FF"/>
      <w:u w:val="single"/>
    </w:rPr>
  </w:style>
  <w:style w:type="paragraph" w:styleId="Header">
    <w:name w:val="header"/>
    <w:basedOn w:val="Normal"/>
    <w:link w:val="HeaderChar"/>
    <w:uiPriority w:val="99"/>
    <w:unhideWhenUsed/>
    <w:rsid w:val="008906E0"/>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06E0"/>
  </w:style>
  <w:style w:type="paragraph" w:styleId="Footer">
    <w:name w:val="footer"/>
    <w:basedOn w:val="Normal"/>
    <w:link w:val="FooterChar"/>
    <w:uiPriority w:val="99"/>
    <w:unhideWhenUsed/>
    <w:rsid w:val="008906E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06E0"/>
  </w:style>
  <w:style w:type="paragraph" w:styleId="ListParagraph">
    <w:name w:val="List Paragraph"/>
    <w:basedOn w:val="Normal"/>
    <w:uiPriority w:val="34"/>
    <w:qFormat/>
    <w:rsid w:val="00A002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06E0"/>
    <w:rPr>
      <w:b/>
      <w:bCs/>
    </w:rPr>
  </w:style>
  <w:style w:type="paragraph" w:styleId="NormalWeb">
    <w:name w:val="Normal (Web)"/>
    <w:basedOn w:val="Normal"/>
    <w:uiPriority w:val="99"/>
    <w:semiHidden/>
    <w:unhideWhenUsed/>
    <w:rsid w:val="008906E0"/>
    <w:pPr>
      <w:spacing w:before="100" w:beforeAutospacing="1" w:after="100" w:afterAutospacing="1" w:line="240" w:lineRule="auto"/>
    </w:pPr>
    <w:rPr>
      <w:rFonts w:ascii="Times New Roman"/>
      <w:sz w:val="24"/>
      <w:szCs w:val="24"/>
    </w:rPr>
  </w:style>
  <w:style w:type="character" w:customStyle="1" w:styleId="apple-converted-space">
    <w:name w:val="apple-converted-space"/>
    <w:basedOn w:val="DefaultParagraphFont"/>
    <w:rsid w:val="008906E0"/>
  </w:style>
  <w:style w:type="character" w:styleId="Hyperlink">
    <w:name w:val="Hyperlink"/>
    <w:basedOn w:val="DefaultParagraphFont"/>
    <w:uiPriority w:val="99"/>
    <w:semiHidden/>
    <w:unhideWhenUsed/>
    <w:rsid w:val="008906E0"/>
    <w:rPr>
      <w:color w:val="0000FF"/>
      <w:u w:val="single"/>
    </w:rPr>
  </w:style>
  <w:style w:type="paragraph" w:styleId="Header">
    <w:name w:val="header"/>
    <w:basedOn w:val="Normal"/>
    <w:link w:val="HeaderChar"/>
    <w:uiPriority w:val="99"/>
    <w:unhideWhenUsed/>
    <w:rsid w:val="008906E0"/>
    <w:pPr>
      <w:tabs>
        <w:tab w:val="center" w:pos="4703"/>
        <w:tab w:val="right" w:pos="9406"/>
      </w:tabs>
      <w:spacing w:after="0" w:line="240" w:lineRule="auto"/>
    </w:pPr>
  </w:style>
  <w:style w:type="character" w:customStyle="1" w:styleId="HeaderChar">
    <w:name w:val="Header Char"/>
    <w:basedOn w:val="DefaultParagraphFont"/>
    <w:link w:val="Header"/>
    <w:uiPriority w:val="99"/>
    <w:rsid w:val="008906E0"/>
  </w:style>
  <w:style w:type="paragraph" w:styleId="Footer">
    <w:name w:val="footer"/>
    <w:basedOn w:val="Normal"/>
    <w:link w:val="FooterChar"/>
    <w:uiPriority w:val="99"/>
    <w:unhideWhenUsed/>
    <w:rsid w:val="008906E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906E0"/>
  </w:style>
  <w:style w:type="paragraph" w:styleId="ListParagraph">
    <w:name w:val="List Paragraph"/>
    <w:basedOn w:val="Normal"/>
    <w:uiPriority w:val="34"/>
    <w:qFormat/>
    <w:rsid w:val="00A0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su.edu/evaluat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1604</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110</dc:creator>
  <cp:keywords/>
  <dc:description/>
  <cp:lastModifiedBy>Anthony Giove</cp:lastModifiedBy>
  <cp:revision>12</cp:revision>
  <dcterms:created xsi:type="dcterms:W3CDTF">2017-06-26T07:59:00Z</dcterms:created>
  <dcterms:modified xsi:type="dcterms:W3CDTF">2017-06-26T16:18:00Z</dcterms:modified>
</cp:coreProperties>
</file>